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5A" w:rsidRPr="0069093E" w:rsidRDefault="00E06397" w:rsidP="004C522F">
      <w:pPr>
        <w:jc w:val="center"/>
      </w:pPr>
      <w:r w:rsidRPr="0069093E">
        <w:rPr>
          <w:noProof/>
          <w:sz w:val="20"/>
        </w:rPr>
        <w:drawing>
          <wp:inline distT="0" distB="0" distL="0" distR="0">
            <wp:extent cx="1385316" cy="6926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316" cy="69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669" w:rsidRPr="0069093E">
        <w:rPr>
          <w:noProof/>
          <w:spacing w:val="62"/>
          <w:position w:val="6"/>
          <w:sz w:val="20"/>
        </w:rPr>
        <w:t xml:space="preserve">  </w:t>
      </w:r>
      <w:r w:rsidRPr="0069093E">
        <w:rPr>
          <w:noProof/>
          <w:spacing w:val="62"/>
          <w:position w:val="6"/>
          <w:sz w:val="20"/>
        </w:rPr>
        <w:drawing>
          <wp:inline distT="0" distB="0" distL="0" distR="0">
            <wp:extent cx="1591004" cy="67122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004" cy="6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25B" w:rsidRPr="007E6447" w:rsidRDefault="001F225B" w:rsidP="001F225B">
      <w:pPr>
        <w:widowControl w:val="0"/>
        <w:ind w:left="-3" w:hanging="3"/>
        <w:jc w:val="center"/>
        <w:rPr>
          <w:sz w:val="28"/>
        </w:rPr>
      </w:pPr>
      <w:r w:rsidRPr="007E6447">
        <w:rPr>
          <w:sz w:val="28"/>
        </w:rPr>
        <w:t xml:space="preserve">Para-Transit Advisory Board Agenda </w:t>
      </w:r>
    </w:p>
    <w:p w:rsidR="001F225B" w:rsidRPr="007E6447" w:rsidRDefault="007E6447" w:rsidP="001F225B">
      <w:pPr>
        <w:widowControl w:val="0"/>
        <w:ind w:left="-3" w:hanging="3"/>
        <w:jc w:val="center"/>
        <w:rPr>
          <w:sz w:val="28"/>
        </w:rPr>
      </w:pPr>
      <w:r w:rsidRPr="007E6447">
        <w:rPr>
          <w:sz w:val="28"/>
        </w:rPr>
        <w:t xml:space="preserve">Tuesday, </w:t>
      </w:r>
      <w:r w:rsidR="001F225B" w:rsidRPr="007E6447">
        <w:rPr>
          <w:sz w:val="28"/>
        </w:rPr>
        <w:t>January 19, 2021</w:t>
      </w:r>
    </w:p>
    <w:p w:rsidR="001F225B" w:rsidRPr="007E6447" w:rsidRDefault="001F225B" w:rsidP="001F225B">
      <w:pPr>
        <w:ind w:left="-3" w:hanging="3"/>
        <w:jc w:val="center"/>
        <w:rPr>
          <w:rFonts w:eastAsia="Proxima Nova"/>
          <w:sz w:val="28"/>
        </w:rPr>
      </w:pPr>
      <w:r w:rsidRPr="007E6447">
        <w:rPr>
          <w:rFonts w:eastAsia="Proxima Nova"/>
          <w:sz w:val="28"/>
        </w:rPr>
        <w:t>Virtual Meeting (Online): Via ZOOM</w:t>
      </w:r>
    </w:p>
    <w:p w:rsidR="001F225B" w:rsidRPr="007E6447" w:rsidRDefault="001F225B" w:rsidP="001F225B">
      <w:pPr>
        <w:ind w:left="-3" w:hanging="3"/>
        <w:jc w:val="center"/>
        <w:rPr>
          <w:rFonts w:eastAsia="Proxima Nova"/>
          <w:sz w:val="28"/>
        </w:rPr>
      </w:pPr>
      <w:r w:rsidRPr="007E6447">
        <w:rPr>
          <w:rFonts w:eastAsia="Proxima Nova"/>
          <w:sz w:val="28"/>
        </w:rPr>
        <w:t xml:space="preserve">Meeting ID: </w:t>
      </w:r>
      <w:r w:rsidRPr="007E6447">
        <w:rPr>
          <w:sz w:val="28"/>
        </w:rPr>
        <w:t>972 7334 4509</w:t>
      </w:r>
    </w:p>
    <w:p w:rsidR="001F225B" w:rsidRPr="007E6447" w:rsidRDefault="001F225B" w:rsidP="001F225B">
      <w:pPr>
        <w:ind w:left="-3" w:hanging="3"/>
        <w:jc w:val="center"/>
        <w:rPr>
          <w:rFonts w:eastAsia="Proxima Nova"/>
          <w:sz w:val="28"/>
        </w:rPr>
      </w:pPr>
      <w:r w:rsidRPr="007E6447">
        <w:rPr>
          <w:rFonts w:eastAsia="Proxima Nova"/>
          <w:sz w:val="28"/>
        </w:rPr>
        <w:t xml:space="preserve">Phone#: </w:t>
      </w:r>
      <w:r w:rsidRPr="007E6447">
        <w:rPr>
          <w:sz w:val="28"/>
        </w:rPr>
        <w:t>1 253 215 8782 or 1 669 900 6833</w:t>
      </w:r>
    </w:p>
    <w:p w:rsidR="001F225B" w:rsidRPr="007E6447" w:rsidRDefault="001F225B" w:rsidP="001F225B">
      <w:pPr>
        <w:widowControl w:val="0"/>
        <w:ind w:left="-3" w:hanging="3"/>
        <w:jc w:val="center"/>
        <w:rPr>
          <w:b/>
          <w:sz w:val="72"/>
        </w:rPr>
      </w:pPr>
      <w:r w:rsidRPr="007E6447">
        <w:rPr>
          <w:b/>
          <w:sz w:val="28"/>
        </w:rPr>
        <w:t>4:00 p.m. to 5:30 p.m.</w:t>
      </w:r>
    </w:p>
    <w:p w:rsidR="004C522F" w:rsidRPr="003B056C" w:rsidRDefault="00E06397" w:rsidP="001B130A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05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Members Present</w:t>
      </w:r>
    </w:p>
    <w:p w:rsidR="00E518BE" w:rsidRPr="003B056C" w:rsidRDefault="007E50EE" w:rsidP="001B130A">
      <w:pPr>
        <w:jc w:val="both"/>
        <w:rPr>
          <w:rFonts w:ascii="Times New Roman" w:hAnsi="Times New Roman" w:cs="Times New Roman"/>
          <w:sz w:val="24"/>
          <w:szCs w:val="24"/>
        </w:rPr>
      </w:pPr>
      <w:r w:rsidRPr="003B056C">
        <w:rPr>
          <w:rFonts w:ascii="Times New Roman" w:hAnsi="Times New Roman" w:cs="Times New Roman"/>
          <w:sz w:val="24"/>
          <w:szCs w:val="24"/>
        </w:rPr>
        <w:t xml:space="preserve">Jacqueline </w:t>
      </w:r>
      <w:r w:rsidR="00E518BE" w:rsidRPr="003B056C">
        <w:rPr>
          <w:rFonts w:ascii="Times New Roman" w:hAnsi="Times New Roman" w:cs="Times New Roman"/>
          <w:sz w:val="24"/>
          <w:szCs w:val="24"/>
        </w:rPr>
        <w:t>Smith, Chair (ZOOM), Jayne Frandsen, Vice Chair (</w:t>
      </w:r>
      <w:r w:rsidR="001F225B" w:rsidRPr="003B056C">
        <w:rPr>
          <w:rFonts w:ascii="Times New Roman" w:hAnsi="Times New Roman" w:cs="Times New Roman"/>
          <w:sz w:val="24"/>
          <w:szCs w:val="24"/>
        </w:rPr>
        <w:t>ABSENT</w:t>
      </w:r>
      <w:r w:rsidR="00E518BE" w:rsidRPr="003B056C">
        <w:rPr>
          <w:rFonts w:ascii="Times New Roman" w:hAnsi="Times New Roman" w:cs="Times New Roman"/>
          <w:sz w:val="24"/>
          <w:szCs w:val="24"/>
        </w:rPr>
        <w:t>), Keely Frazier (ZOOM), Regina Mead (</w:t>
      </w:r>
      <w:r w:rsidR="001F225B" w:rsidRPr="003B056C">
        <w:rPr>
          <w:rFonts w:ascii="Times New Roman" w:hAnsi="Times New Roman" w:cs="Times New Roman"/>
          <w:sz w:val="24"/>
          <w:szCs w:val="24"/>
        </w:rPr>
        <w:t>ABSENT</w:t>
      </w:r>
      <w:r w:rsidR="00E518BE" w:rsidRPr="003B056C">
        <w:rPr>
          <w:rFonts w:ascii="Times New Roman" w:hAnsi="Times New Roman" w:cs="Times New Roman"/>
          <w:sz w:val="24"/>
          <w:szCs w:val="24"/>
        </w:rPr>
        <w:t>)</w:t>
      </w:r>
      <w:r w:rsidR="00A83D7E" w:rsidRPr="003B056C">
        <w:rPr>
          <w:rFonts w:ascii="Times New Roman" w:hAnsi="Times New Roman" w:cs="Times New Roman"/>
          <w:sz w:val="24"/>
          <w:szCs w:val="24"/>
        </w:rPr>
        <w:t>; Christopher Ramirez, TAB Chair (ZOOM)</w:t>
      </w:r>
    </w:p>
    <w:p w:rsidR="004C522F" w:rsidRPr="003B056C" w:rsidRDefault="00E06397" w:rsidP="001B130A">
      <w:pPr>
        <w:pStyle w:val="Heading2"/>
        <w:spacing w:before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056C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Staff Members Present:</w:t>
      </w:r>
    </w:p>
    <w:p w:rsidR="007E6447" w:rsidRPr="003B056C" w:rsidRDefault="002E70F6" w:rsidP="00C15541">
      <w:pPr>
        <w:pStyle w:val="BodyText"/>
        <w:spacing w:after="240"/>
        <w:jc w:val="both"/>
      </w:pPr>
      <w:r w:rsidRPr="003B056C">
        <w:t>Adam Leuschel, City Assistant Attorney, (ZOOM)</w:t>
      </w:r>
      <w:r w:rsidR="00C15541" w:rsidRPr="003B056C">
        <w:t>, Margaret Lucer</w:t>
      </w:r>
      <w:r w:rsidR="007E6447" w:rsidRPr="003B056C">
        <w:t>o, Executive Assistant (ZO</w:t>
      </w:r>
      <w:r w:rsidR="00C15541" w:rsidRPr="003B056C">
        <w:t>OM),</w:t>
      </w:r>
      <w:r w:rsidR="001F225B" w:rsidRPr="003B056C">
        <w:t xml:space="preserve"> Sandra Saiz, Fixed-Route Operations Manager </w:t>
      </w:r>
      <w:r w:rsidR="00C15541" w:rsidRPr="003B056C">
        <w:t>(ZOOM)</w:t>
      </w:r>
    </w:p>
    <w:p w:rsidR="00E518BE" w:rsidRPr="003B056C" w:rsidRDefault="00E06397" w:rsidP="001B130A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3B056C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Public Attendees:</w:t>
      </w:r>
    </w:p>
    <w:p w:rsidR="00E518BE" w:rsidRPr="003B056C" w:rsidRDefault="00E518BE" w:rsidP="001B130A">
      <w:pPr>
        <w:rPr>
          <w:rFonts w:ascii="Times New Roman" w:hAnsi="Times New Roman" w:cs="Times New Roman"/>
          <w:i/>
          <w:sz w:val="24"/>
          <w:szCs w:val="24"/>
        </w:rPr>
      </w:pPr>
      <w:r w:rsidRPr="003B056C">
        <w:rPr>
          <w:rFonts w:ascii="Times New Roman" w:hAnsi="Times New Roman" w:cs="Times New Roman"/>
          <w:i/>
          <w:sz w:val="24"/>
          <w:szCs w:val="24"/>
        </w:rPr>
        <w:t>No Public attendees</w:t>
      </w:r>
    </w:p>
    <w:p w:rsidR="004C522F" w:rsidRPr="003B056C" w:rsidRDefault="00E06397" w:rsidP="001B130A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3B056C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Call to Order:</w:t>
      </w:r>
    </w:p>
    <w:p w:rsidR="007E6447" w:rsidRPr="003B056C" w:rsidRDefault="007E6447" w:rsidP="007E6447">
      <w:pPr>
        <w:rPr>
          <w:sz w:val="24"/>
          <w:szCs w:val="24"/>
        </w:rPr>
      </w:pPr>
    </w:p>
    <w:p w:rsidR="004C522F" w:rsidRPr="003B056C" w:rsidRDefault="00E06397" w:rsidP="001B130A">
      <w:pPr>
        <w:pStyle w:val="Heading2"/>
        <w:spacing w:before="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3B056C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Approval of Agenda:</w:t>
      </w:r>
    </w:p>
    <w:p w:rsidR="004C522F" w:rsidRPr="003B056C" w:rsidRDefault="00E06397" w:rsidP="001B130A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056C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Approval of Minutes:</w:t>
      </w:r>
    </w:p>
    <w:p w:rsidR="00B81617" w:rsidRPr="003B056C" w:rsidRDefault="00B81617" w:rsidP="00B81617">
      <w:pPr>
        <w:spacing w:line="23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</w:p>
    <w:p w:rsidR="00B81617" w:rsidRPr="003B056C" w:rsidRDefault="00E06397" w:rsidP="00B81617">
      <w:pPr>
        <w:spacing w:line="234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56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Public Comments</w:t>
      </w:r>
      <w:r w:rsidRPr="003B05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81617" w:rsidRPr="003B0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617" w:rsidRPr="003B056C">
        <w:rPr>
          <w:rFonts w:ascii="Times New Roman" w:eastAsia="Times New Roman" w:hAnsi="Times New Roman" w:cs="Times New Roman"/>
          <w:i/>
          <w:sz w:val="24"/>
          <w:szCs w:val="24"/>
        </w:rPr>
        <w:t>Reminder there is a 2 minute limit on Public Comment(s).</w:t>
      </w:r>
    </w:p>
    <w:p w:rsidR="007E6447" w:rsidRPr="003B056C" w:rsidRDefault="007E6447" w:rsidP="00B81617">
      <w:pPr>
        <w:spacing w:line="234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522F" w:rsidRPr="003B056C" w:rsidRDefault="00E06397" w:rsidP="007E6447">
      <w:pPr>
        <w:pStyle w:val="Heading2"/>
        <w:spacing w:before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056C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Announcements:</w:t>
      </w:r>
      <w:r w:rsidR="002D4A80" w:rsidRPr="003B056C">
        <w:rPr>
          <w:i/>
          <w:sz w:val="24"/>
          <w:szCs w:val="24"/>
        </w:rPr>
        <w:tab/>
      </w:r>
    </w:p>
    <w:p w:rsidR="004C522F" w:rsidRPr="003B056C" w:rsidRDefault="00E06397" w:rsidP="001B130A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3B056C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Presentations:</w:t>
      </w:r>
    </w:p>
    <w:p w:rsidR="007E6447" w:rsidRPr="003B056C" w:rsidRDefault="007E6447" w:rsidP="007E6447">
      <w:pPr>
        <w:rPr>
          <w:sz w:val="24"/>
          <w:szCs w:val="24"/>
        </w:rPr>
      </w:pPr>
    </w:p>
    <w:p w:rsidR="001B130A" w:rsidRPr="003B056C" w:rsidRDefault="001B130A" w:rsidP="001B130A">
      <w:pPr>
        <w:pStyle w:val="BodyText"/>
        <w:jc w:val="both"/>
        <w:rPr>
          <w:b/>
          <w:u w:val="single"/>
        </w:rPr>
      </w:pPr>
      <w:r w:rsidRPr="003B056C">
        <w:rPr>
          <w:b/>
          <w:u w:val="single"/>
        </w:rPr>
        <w:t xml:space="preserve">Action Items: </w:t>
      </w:r>
    </w:p>
    <w:p w:rsidR="0074737D" w:rsidRPr="003B056C" w:rsidRDefault="0074737D" w:rsidP="001B130A">
      <w:pPr>
        <w:pStyle w:val="BodyText"/>
        <w:jc w:val="both"/>
        <w:rPr>
          <w:i/>
        </w:rPr>
      </w:pPr>
    </w:p>
    <w:p w:rsidR="0074737D" w:rsidRPr="003B056C" w:rsidRDefault="00E06397" w:rsidP="0074737D">
      <w:pPr>
        <w:pStyle w:val="BodyText"/>
        <w:jc w:val="both"/>
        <w:rPr>
          <w:b/>
          <w:color w:val="000000" w:themeColor="text1"/>
          <w:u w:val="thick"/>
        </w:rPr>
      </w:pPr>
      <w:r w:rsidRPr="003B056C">
        <w:rPr>
          <w:b/>
          <w:color w:val="000000" w:themeColor="text1"/>
          <w:u w:val="thick"/>
        </w:rPr>
        <w:t xml:space="preserve">Chairperson’s Report: </w:t>
      </w:r>
    </w:p>
    <w:p w:rsidR="005063D4" w:rsidRPr="003B056C" w:rsidRDefault="005063D4" w:rsidP="0074737D">
      <w:pPr>
        <w:pStyle w:val="BodyText"/>
        <w:jc w:val="both"/>
        <w:rPr>
          <w:b/>
          <w:color w:val="000000" w:themeColor="text1"/>
          <w:u w:val="thick"/>
        </w:rPr>
      </w:pPr>
    </w:p>
    <w:p w:rsidR="00735941" w:rsidRPr="003B056C" w:rsidRDefault="00E06397" w:rsidP="00CD12A2">
      <w:pPr>
        <w:pStyle w:val="Heading2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3B056C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Director’s Rep</w:t>
      </w:r>
      <w:r w:rsidR="00D83AC4" w:rsidRPr="003B056C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 xml:space="preserve">ort: </w:t>
      </w:r>
      <w:r w:rsidR="007E6447" w:rsidRPr="003B056C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Danny Holcomb</w:t>
      </w:r>
      <w:r w:rsidR="00951128" w:rsidRPr="003B056C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:</w:t>
      </w:r>
    </w:p>
    <w:p w:rsidR="00E229DB" w:rsidRPr="003B056C" w:rsidRDefault="00E229DB" w:rsidP="00DC56AE">
      <w:pPr>
        <w:pStyle w:val="BodyText"/>
        <w:ind w:right="408"/>
        <w:jc w:val="both"/>
      </w:pPr>
    </w:p>
    <w:p w:rsidR="00E229DB" w:rsidRPr="003B056C" w:rsidRDefault="00E229DB" w:rsidP="00DC56AE">
      <w:pPr>
        <w:pStyle w:val="BodyText"/>
        <w:ind w:right="408"/>
        <w:jc w:val="both"/>
        <w:rPr>
          <w:b/>
          <w:u w:val="single"/>
        </w:rPr>
      </w:pPr>
      <w:r w:rsidRPr="003B056C">
        <w:rPr>
          <w:b/>
          <w:u w:val="single"/>
        </w:rPr>
        <w:t xml:space="preserve">Unfinished Business:  </w:t>
      </w:r>
    </w:p>
    <w:p w:rsidR="00DC56AE" w:rsidRPr="003B056C" w:rsidRDefault="00DC56AE" w:rsidP="00DC56AE">
      <w:pPr>
        <w:pStyle w:val="BodyText"/>
        <w:ind w:right="408"/>
        <w:jc w:val="both"/>
      </w:pPr>
    </w:p>
    <w:p w:rsidR="007E50EE" w:rsidRPr="003B056C" w:rsidRDefault="00C22CA5" w:rsidP="001B130A">
      <w:pPr>
        <w:pStyle w:val="BodyText"/>
        <w:ind w:right="408"/>
        <w:jc w:val="both"/>
        <w:rPr>
          <w:b/>
          <w:u w:val="single"/>
        </w:rPr>
      </w:pPr>
      <w:r w:rsidRPr="003B056C">
        <w:rPr>
          <w:b/>
          <w:u w:val="single"/>
        </w:rPr>
        <w:t>New Business:</w:t>
      </w:r>
    </w:p>
    <w:p w:rsidR="007E50EE" w:rsidRPr="003B056C" w:rsidRDefault="007E50EE" w:rsidP="00B80220">
      <w:pPr>
        <w:pStyle w:val="Heading2"/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056C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Public Comments</w:t>
      </w:r>
      <w:r w:rsidRPr="003B0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26CA0" w:rsidRPr="003B056C">
        <w:rPr>
          <w:rFonts w:ascii="Times New Roman" w:eastAsia="Times New Roman" w:hAnsi="Times New Roman" w:cs="Times New Roman"/>
          <w:b w:val="0"/>
          <w:i/>
          <w:sz w:val="24"/>
          <w:szCs w:val="24"/>
        </w:rPr>
        <w:t xml:space="preserve"> </w:t>
      </w:r>
      <w:r w:rsidR="00426CA0" w:rsidRPr="003B056C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Reminder there is a 2 minute limit on Public Comment(s)</w:t>
      </w:r>
    </w:p>
    <w:p w:rsidR="00B80220" w:rsidRPr="003B056C" w:rsidRDefault="007E50EE" w:rsidP="007E6447">
      <w:pPr>
        <w:pStyle w:val="BodyText"/>
        <w:ind w:right="408"/>
        <w:jc w:val="both"/>
        <w:rPr>
          <w:i/>
        </w:rPr>
      </w:pPr>
      <w:r w:rsidRPr="003B056C">
        <w:rPr>
          <w:i/>
        </w:rPr>
        <w:t>No public comment</w:t>
      </w:r>
    </w:p>
    <w:p w:rsidR="007E6447" w:rsidRPr="003B056C" w:rsidRDefault="007E6447" w:rsidP="007E6447">
      <w:pPr>
        <w:pStyle w:val="BodyText"/>
        <w:ind w:right="408"/>
        <w:jc w:val="both"/>
        <w:rPr>
          <w:i/>
        </w:rPr>
      </w:pPr>
    </w:p>
    <w:p w:rsidR="00A03585" w:rsidRPr="003B056C" w:rsidRDefault="00E06397" w:rsidP="00B80220">
      <w:pPr>
        <w:spacing w:after="240"/>
        <w:ind w:right="274"/>
        <w:rPr>
          <w:rFonts w:ascii="Times New Roman" w:hAnsi="Times New Roman" w:cs="Times New Roman"/>
          <w:sz w:val="24"/>
          <w:szCs w:val="24"/>
        </w:rPr>
      </w:pPr>
      <w:r w:rsidRPr="003B056C">
        <w:rPr>
          <w:rFonts w:ascii="Times New Roman" w:hAnsi="Times New Roman" w:cs="Times New Roman"/>
          <w:b/>
          <w:sz w:val="24"/>
          <w:szCs w:val="24"/>
          <w:u w:val="single"/>
        </w:rPr>
        <w:t>Next Meeting</w:t>
      </w:r>
      <w:r w:rsidRPr="003B056C">
        <w:rPr>
          <w:rFonts w:ascii="Times New Roman" w:hAnsi="Times New Roman" w:cs="Times New Roman"/>
          <w:b/>
          <w:sz w:val="24"/>
          <w:szCs w:val="24"/>
        </w:rPr>
        <w:t>:</w:t>
      </w:r>
      <w:r w:rsidR="007E50EE" w:rsidRPr="003B056C">
        <w:rPr>
          <w:rFonts w:ascii="Times New Roman" w:hAnsi="Times New Roman" w:cs="Times New Roman"/>
          <w:sz w:val="24"/>
          <w:szCs w:val="24"/>
        </w:rPr>
        <w:t xml:space="preserve"> </w:t>
      </w:r>
      <w:r w:rsidR="001F225B" w:rsidRPr="003B056C">
        <w:rPr>
          <w:rFonts w:ascii="Times New Roman" w:hAnsi="Times New Roman" w:cs="Times New Roman"/>
          <w:sz w:val="24"/>
          <w:szCs w:val="24"/>
        </w:rPr>
        <w:t>Tuesday, March 16</w:t>
      </w:r>
      <w:r w:rsidR="007E50EE" w:rsidRPr="003B056C">
        <w:rPr>
          <w:rFonts w:ascii="Times New Roman" w:hAnsi="Times New Roman" w:cs="Times New Roman"/>
          <w:sz w:val="24"/>
          <w:szCs w:val="24"/>
        </w:rPr>
        <w:t>, 2021</w:t>
      </w:r>
      <w:r w:rsidRPr="003B056C">
        <w:rPr>
          <w:rFonts w:ascii="Times New Roman" w:hAnsi="Times New Roman" w:cs="Times New Roman"/>
          <w:sz w:val="24"/>
          <w:szCs w:val="24"/>
        </w:rPr>
        <w:t>, 4:00pm</w:t>
      </w:r>
    </w:p>
    <w:p w:rsidR="00F4542D" w:rsidRPr="003B056C" w:rsidRDefault="00F4542D" w:rsidP="00F4542D">
      <w:pPr>
        <w:spacing w:after="240"/>
        <w:ind w:right="274"/>
        <w:rPr>
          <w:rFonts w:ascii="Times New Roman" w:hAnsi="Times New Roman" w:cs="Times New Roman"/>
          <w:sz w:val="24"/>
          <w:szCs w:val="24"/>
        </w:rPr>
      </w:pPr>
      <w:r w:rsidRPr="003B056C">
        <w:rPr>
          <w:rFonts w:ascii="Times New Roman" w:hAnsi="Times New Roman" w:cs="Times New Roman"/>
          <w:b/>
          <w:sz w:val="24"/>
          <w:szCs w:val="24"/>
          <w:u w:val="single"/>
        </w:rPr>
        <w:t>Meeting Adjourned</w:t>
      </w:r>
      <w:r w:rsidRPr="003B056C">
        <w:rPr>
          <w:rFonts w:ascii="Times New Roman" w:hAnsi="Times New Roman" w:cs="Times New Roman"/>
          <w:b/>
          <w:sz w:val="24"/>
          <w:szCs w:val="24"/>
        </w:rPr>
        <w:t>:</w:t>
      </w:r>
      <w:r w:rsidRPr="003B056C">
        <w:rPr>
          <w:rFonts w:ascii="Times New Roman" w:hAnsi="Times New Roman" w:cs="Times New Roman"/>
          <w:sz w:val="24"/>
          <w:szCs w:val="24"/>
        </w:rPr>
        <w:t xml:space="preserve">  </w:t>
      </w:r>
      <w:r w:rsidRPr="00D16FB3">
        <w:rPr>
          <w:rFonts w:ascii="Times New Roman" w:hAnsi="Times New Roman" w:cs="Times New Roman"/>
          <w:sz w:val="24"/>
          <w:szCs w:val="24"/>
          <w:highlight w:val="yellow"/>
        </w:rPr>
        <w:t>Jacqueline Smith, Chair</w:t>
      </w:r>
      <w:r w:rsidR="003B056C" w:rsidRPr="00D16FB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16FB3">
        <w:rPr>
          <w:rFonts w:ascii="Times New Roman" w:hAnsi="Times New Roman" w:cs="Times New Roman"/>
          <w:sz w:val="24"/>
          <w:szCs w:val="24"/>
          <w:highlight w:val="yellow"/>
        </w:rPr>
        <w:t xml:space="preserve"> adjourned meeting at 4:18pm due to lack of quorum</w:t>
      </w:r>
      <w:r w:rsidRPr="003B056C">
        <w:rPr>
          <w:rFonts w:ascii="Times New Roman" w:hAnsi="Times New Roman" w:cs="Times New Roman"/>
          <w:sz w:val="24"/>
          <w:szCs w:val="24"/>
        </w:rPr>
        <w:t>.</w:t>
      </w:r>
    </w:p>
    <w:p w:rsidR="00457850" w:rsidRPr="007E6447" w:rsidRDefault="00457850" w:rsidP="001F225B">
      <w:pPr>
        <w:ind w:right="2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7850" w:rsidRPr="007E6447" w:rsidSect="00666F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97" w:rsidRDefault="00E06397">
      <w:r>
        <w:separator/>
      </w:r>
    </w:p>
  </w:endnote>
  <w:endnote w:type="continuationSeparator" w:id="0">
    <w:p w:rsidR="00E06397" w:rsidRDefault="00E0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C4" w:rsidRDefault="00822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177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2193" w:rsidRDefault="00C8219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0E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C522F" w:rsidRPr="004C522F" w:rsidRDefault="004C522F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C4" w:rsidRDefault="00822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97" w:rsidRDefault="00E06397">
      <w:r>
        <w:separator/>
      </w:r>
    </w:p>
  </w:footnote>
  <w:footnote w:type="continuationSeparator" w:id="0">
    <w:p w:rsidR="00E06397" w:rsidRDefault="00E0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C4" w:rsidRDefault="00822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460606"/>
      <w:docPartObj>
        <w:docPartGallery w:val="Watermarks"/>
        <w:docPartUnique/>
      </w:docPartObj>
    </w:sdtPr>
    <w:sdtEndPr/>
    <w:sdtContent>
      <w:p w:rsidR="00822EC4" w:rsidRDefault="00A150E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4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C4" w:rsidRDefault="00822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2F"/>
    <w:rsid w:val="000B1792"/>
    <w:rsid w:val="001421C4"/>
    <w:rsid w:val="001B130A"/>
    <w:rsid w:val="001B63C7"/>
    <w:rsid w:val="001E10EE"/>
    <w:rsid w:val="001E2399"/>
    <w:rsid w:val="001E7665"/>
    <w:rsid w:val="001F225B"/>
    <w:rsid w:val="002613DB"/>
    <w:rsid w:val="002D4A80"/>
    <w:rsid w:val="002D625B"/>
    <w:rsid w:val="002E70F6"/>
    <w:rsid w:val="003160D3"/>
    <w:rsid w:val="00397A66"/>
    <w:rsid w:val="003B056C"/>
    <w:rsid w:val="00406F44"/>
    <w:rsid w:val="004222BA"/>
    <w:rsid w:val="00426CA0"/>
    <w:rsid w:val="00457850"/>
    <w:rsid w:val="004C522F"/>
    <w:rsid w:val="004E75A8"/>
    <w:rsid w:val="005063D4"/>
    <w:rsid w:val="00520959"/>
    <w:rsid w:val="00546BBF"/>
    <w:rsid w:val="00586580"/>
    <w:rsid w:val="00617055"/>
    <w:rsid w:val="0062281A"/>
    <w:rsid w:val="00656477"/>
    <w:rsid w:val="00666F6E"/>
    <w:rsid w:val="006718AF"/>
    <w:rsid w:val="0069093E"/>
    <w:rsid w:val="007350F9"/>
    <w:rsid w:val="00735941"/>
    <w:rsid w:val="0074737D"/>
    <w:rsid w:val="007E50EE"/>
    <w:rsid w:val="007E6447"/>
    <w:rsid w:val="00815BC2"/>
    <w:rsid w:val="00822EC4"/>
    <w:rsid w:val="0084455A"/>
    <w:rsid w:val="00951128"/>
    <w:rsid w:val="00953176"/>
    <w:rsid w:val="0098109F"/>
    <w:rsid w:val="009858DB"/>
    <w:rsid w:val="009A4179"/>
    <w:rsid w:val="00A03585"/>
    <w:rsid w:val="00A150E6"/>
    <w:rsid w:val="00A35791"/>
    <w:rsid w:val="00A40EFA"/>
    <w:rsid w:val="00A83D7E"/>
    <w:rsid w:val="00AB5A6E"/>
    <w:rsid w:val="00AC2267"/>
    <w:rsid w:val="00B80220"/>
    <w:rsid w:val="00B80570"/>
    <w:rsid w:val="00B81617"/>
    <w:rsid w:val="00B84669"/>
    <w:rsid w:val="00BD6E2B"/>
    <w:rsid w:val="00C05D0D"/>
    <w:rsid w:val="00C15541"/>
    <w:rsid w:val="00C22CA5"/>
    <w:rsid w:val="00C56DFC"/>
    <w:rsid w:val="00C57800"/>
    <w:rsid w:val="00C70B32"/>
    <w:rsid w:val="00C7121A"/>
    <w:rsid w:val="00C82193"/>
    <w:rsid w:val="00CA2ED5"/>
    <w:rsid w:val="00CD12A2"/>
    <w:rsid w:val="00CD328A"/>
    <w:rsid w:val="00CE438A"/>
    <w:rsid w:val="00D027B2"/>
    <w:rsid w:val="00D16FB3"/>
    <w:rsid w:val="00D6651B"/>
    <w:rsid w:val="00D6687A"/>
    <w:rsid w:val="00D83AC4"/>
    <w:rsid w:val="00D95105"/>
    <w:rsid w:val="00DC2EA5"/>
    <w:rsid w:val="00DC56AE"/>
    <w:rsid w:val="00E01A09"/>
    <w:rsid w:val="00E06397"/>
    <w:rsid w:val="00E229DB"/>
    <w:rsid w:val="00E518BE"/>
    <w:rsid w:val="00F1392B"/>
    <w:rsid w:val="00F3715D"/>
    <w:rsid w:val="00F4542D"/>
    <w:rsid w:val="00FB002A"/>
    <w:rsid w:val="00FB4B78"/>
    <w:rsid w:val="00FC5745"/>
    <w:rsid w:val="00FC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3C40377B"/>
  <w15:docId w15:val="{AA6037A7-148A-4BAA-80B3-318C51F8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C522F"/>
    <w:pPr>
      <w:widowControl w:val="0"/>
      <w:autoSpaceDE w:val="0"/>
      <w:autoSpaceDN w:val="0"/>
      <w:ind w:left="2820" w:right="28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22F"/>
  </w:style>
  <w:style w:type="paragraph" w:styleId="Footer">
    <w:name w:val="footer"/>
    <w:basedOn w:val="Normal"/>
    <w:link w:val="FooterChar"/>
    <w:uiPriority w:val="99"/>
    <w:unhideWhenUsed/>
    <w:rsid w:val="004C5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22F"/>
  </w:style>
  <w:style w:type="paragraph" w:styleId="BalloonText">
    <w:name w:val="Balloon Text"/>
    <w:basedOn w:val="Normal"/>
    <w:link w:val="BalloonTextChar"/>
    <w:uiPriority w:val="99"/>
    <w:semiHidden/>
    <w:unhideWhenUsed/>
    <w:rsid w:val="004C5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C522F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C5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4C522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C522F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E207B-4138-4C03-9718-C001C5FE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X. Vitorin</dc:creator>
  <cp:lastModifiedBy>Margaret X. Lucero</cp:lastModifiedBy>
  <cp:revision>8</cp:revision>
  <cp:lastPrinted>2019-12-24T17:18:00Z</cp:lastPrinted>
  <dcterms:created xsi:type="dcterms:W3CDTF">2021-01-25T15:51:00Z</dcterms:created>
  <dcterms:modified xsi:type="dcterms:W3CDTF">2021-02-12T16:51:00Z</dcterms:modified>
</cp:coreProperties>
</file>